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A2" w:rsidRPr="009B093F" w:rsidRDefault="009B093F">
      <w:pPr>
        <w:rPr>
          <w:rFonts w:ascii="Arial" w:hAnsi="Arial" w:cs="Arial"/>
          <w:b/>
          <w:sz w:val="24"/>
          <w:szCs w:val="24"/>
        </w:rPr>
      </w:pPr>
      <w:proofErr w:type="spellStart"/>
      <w:r w:rsidRPr="009B093F">
        <w:rPr>
          <w:rFonts w:ascii="Arial" w:hAnsi="Arial" w:cs="Arial"/>
          <w:b/>
          <w:sz w:val="24"/>
          <w:szCs w:val="24"/>
        </w:rPr>
        <w:t>Vanclay</w:t>
      </w:r>
      <w:proofErr w:type="spellEnd"/>
      <w:r w:rsidRPr="009B093F">
        <w:rPr>
          <w:rFonts w:ascii="Arial" w:hAnsi="Arial" w:cs="Arial"/>
          <w:b/>
          <w:sz w:val="24"/>
          <w:szCs w:val="24"/>
        </w:rPr>
        <w:t>, Jerry</w:t>
      </w:r>
      <w:r w:rsidR="00023DF3">
        <w:rPr>
          <w:rFonts w:ascii="Arial" w:hAnsi="Arial" w:cs="Arial"/>
          <w:b/>
          <w:sz w:val="24"/>
          <w:szCs w:val="24"/>
        </w:rPr>
        <w:t xml:space="preserve">, </w:t>
      </w:r>
      <w:r w:rsidR="00023DF3" w:rsidRPr="00FB29EE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Professor</w:t>
      </w:r>
      <w:r w:rsidR="00D8672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="00455357" w:rsidRPr="00455357">
        <w:rPr>
          <w:rFonts w:ascii="Arial" w:hAnsi="Arial" w:cs="Arial"/>
          <w:sz w:val="18"/>
          <w:szCs w:val="18"/>
        </w:rPr>
        <w:t xml:space="preserve">(from </w:t>
      </w:r>
      <w:r w:rsidR="00455357" w:rsidRPr="00D8672F">
        <w:rPr>
          <w:rFonts w:ascii="Arial" w:hAnsi="Arial" w:cs="Arial"/>
          <w:i/>
          <w:sz w:val="18"/>
          <w:szCs w:val="18"/>
        </w:rPr>
        <w:t>Linked In</w:t>
      </w:r>
      <w:r w:rsidR="00D8672F">
        <w:rPr>
          <w:rFonts w:ascii="Arial" w:hAnsi="Arial" w:cs="Arial"/>
          <w:sz w:val="18"/>
          <w:szCs w:val="18"/>
        </w:rPr>
        <w:t xml:space="preserve"> and </w:t>
      </w:r>
      <w:proofErr w:type="gramStart"/>
      <w:r w:rsidR="00D8672F" w:rsidRPr="00D8672F">
        <w:rPr>
          <w:rFonts w:ascii="Arial" w:hAnsi="Arial" w:cs="Arial"/>
          <w:i/>
          <w:sz w:val="18"/>
          <w:szCs w:val="18"/>
        </w:rPr>
        <w:t>The</w:t>
      </w:r>
      <w:proofErr w:type="gramEnd"/>
      <w:r w:rsidR="00D8672F" w:rsidRPr="00D8672F">
        <w:rPr>
          <w:rFonts w:ascii="Arial" w:hAnsi="Arial" w:cs="Arial"/>
          <w:i/>
          <w:sz w:val="18"/>
          <w:szCs w:val="18"/>
        </w:rPr>
        <w:t xml:space="preserve"> Forester</w:t>
      </w:r>
      <w:r w:rsidR="00D8672F">
        <w:rPr>
          <w:rFonts w:ascii="Arial" w:hAnsi="Arial" w:cs="Arial"/>
          <w:sz w:val="18"/>
          <w:szCs w:val="18"/>
        </w:rPr>
        <w:t xml:space="preserve"> April 2015)</w:t>
      </w:r>
    </w:p>
    <w:p w:rsidR="009B093F" w:rsidRPr="00BC5F33" w:rsidRDefault="00BC5F33" w:rsidP="00BC5F33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GoBack"/>
      <w:r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BSc (For) (Hons), </w:t>
      </w:r>
      <w:hyperlink r:id="rId4" w:tooltip="Find users with this keyword" w:history="1">
        <w:r w:rsidRPr="00BC5F33">
          <w:rPr>
            <w:rFonts w:ascii="Arial" w:eastAsia="Times New Roman" w:hAnsi="Arial" w:cs="Arial"/>
            <w:bCs/>
            <w:sz w:val="20"/>
            <w:szCs w:val="20"/>
            <w:lang w:eastAsia="en-AU"/>
          </w:rPr>
          <w:t>Forestry</w:t>
        </w:r>
      </w:hyperlink>
      <w:r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ANU </w:t>
      </w:r>
      <w:r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1975 – 1977 </w:t>
      </w:r>
      <w:proofErr w:type="spellStart"/>
      <w:r w:rsidRPr="00BC5F33">
        <w:rPr>
          <w:rFonts w:ascii="Arial" w:eastAsia="Times New Roman" w:hAnsi="Arial" w:cs="Arial"/>
          <w:sz w:val="20"/>
          <w:szCs w:val="20"/>
          <w:lang w:eastAsia="en-AU"/>
        </w:rPr>
        <w:t>Schlich</w:t>
      </w:r>
      <w:proofErr w:type="spellEnd"/>
      <w:r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 Medal, First class honours.</w:t>
      </w:r>
      <w:r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M.Sc., Forestry  University of Oxford  </w:t>
      </w:r>
      <w:r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1982 – 1983.  </w:t>
      </w:r>
      <w:proofErr w:type="gramStart"/>
      <w:r w:rsidRPr="00BC5F33">
        <w:rPr>
          <w:rFonts w:ascii="Arial" w:eastAsia="Times New Roman" w:hAnsi="Arial" w:cs="Arial"/>
          <w:sz w:val="20"/>
          <w:szCs w:val="20"/>
          <w:lang w:eastAsia="en-AU"/>
        </w:rPr>
        <w:t>Commonwealth Forestry Prize.</w:t>
      </w:r>
      <w:proofErr w:type="gramEnd"/>
      <w:r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  Thesis "Techniques for modelling timber yield from indigenous forests with special reference to </w:t>
      </w:r>
      <w:proofErr w:type="spellStart"/>
      <w:r w:rsidRPr="00BC5F33">
        <w:rPr>
          <w:rFonts w:ascii="Arial" w:eastAsia="Times New Roman" w:hAnsi="Arial" w:cs="Arial"/>
          <w:sz w:val="20"/>
          <w:szCs w:val="20"/>
          <w:lang w:eastAsia="en-AU"/>
        </w:rPr>
        <w:t>Queensland".</w:t>
      </w:r>
      <w:proofErr w:type="gramStart"/>
      <w:r w:rsidR="009B093F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>D.Sc.For</w:t>
      </w:r>
      <w:proofErr w:type="spellEnd"/>
      <w:r w:rsidR="009B093F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>.,</w:t>
      </w:r>
      <w:proofErr w:type="gramEnd"/>
      <w:r w:rsidR="009B093F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Forestry  The University of Queensland </w:t>
      </w:r>
      <w:r w:rsidR="009B093F"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1991 – 1992.  </w:t>
      </w:r>
      <w:proofErr w:type="gramStart"/>
      <w:r w:rsidR="009B093F" w:rsidRPr="00BC5F33">
        <w:rPr>
          <w:rFonts w:ascii="Arial" w:eastAsia="Times New Roman" w:hAnsi="Arial" w:cs="Arial"/>
          <w:sz w:val="20"/>
          <w:szCs w:val="20"/>
          <w:lang w:eastAsia="en-AU"/>
        </w:rPr>
        <w:t>A higher doctorate by publication.Thesis "Modelling the Growth and Yield of Tropical Forests".</w:t>
      </w:r>
      <w:proofErr w:type="gramEnd"/>
    </w:p>
    <w:p w:rsidR="00BC5F33" w:rsidRPr="00BC5F33" w:rsidRDefault="00455357" w:rsidP="00BC5F33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title"/>
      <w:bookmarkStart w:id="2" w:name="company"/>
      <w:proofErr w:type="gramStart"/>
      <w:r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>Senior Principal Scientist</w:t>
      </w:r>
      <w:bookmarkEnd w:id="1"/>
      <w:r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>Queensland Forest Service</w:t>
      </w:r>
      <w:bookmarkEnd w:id="2"/>
      <w:r w:rsidRPr="00BC5F33">
        <w:rPr>
          <w:rFonts w:ascii="Arial" w:eastAsia="Times New Roman" w:hAnsi="Arial" w:cs="Arial"/>
          <w:sz w:val="20"/>
          <w:szCs w:val="20"/>
          <w:lang w:eastAsia="en-AU"/>
        </w:rPr>
        <w:t>1978 – 1991</w:t>
      </w:r>
      <w:r w:rsidR="00A46D31" w:rsidRPr="00BC5F33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A46D31"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Served in several positions including Assistant Forester at Beerburrum Plantation, </w:t>
      </w:r>
      <w:proofErr w:type="spellStart"/>
      <w:r w:rsidRPr="00BC5F33">
        <w:rPr>
          <w:rFonts w:ascii="Arial" w:eastAsia="Times New Roman" w:hAnsi="Arial" w:cs="Arial"/>
          <w:sz w:val="20"/>
          <w:szCs w:val="20"/>
          <w:lang w:eastAsia="en-AU"/>
        </w:rPr>
        <w:t>Mensurationist</w:t>
      </w:r>
      <w:proofErr w:type="spellEnd"/>
      <w:r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 in Research Branch, Development Officer, and Senior Principal Scientist.</w:t>
      </w:r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Professor of Tropical </w:t>
      </w:r>
      <w:proofErr w:type="gramStart"/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Forestry  </w:t>
      </w:r>
      <w:proofErr w:type="spellStart"/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>DenKgl</w:t>
      </w:r>
      <w:proofErr w:type="spellEnd"/>
      <w:proofErr w:type="gramEnd"/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. </w:t>
      </w:r>
      <w:proofErr w:type="spellStart"/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>Veterinær</w:t>
      </w:r>
      <w:proofErr w:type="spellEnd"/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>- ogLandbohøjskole</w:t>
      </w:r>
      <w:r w:rsidR="00BC5F33"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1991 – 1995.   </w:t>
      </w:r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Principal </w:t>
      </w:r>
      <w:proofErr w:type="gramStart"/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Scientist  </w:t>
      </w:r>
      <w:proofErr w:type="spellStart"/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>Center</w:t>
      </w:r>
      <w:proofErr w:type="spellEnd"/>
      <w:proofErr w:type="gramEnd"/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for International Forestry Research  </w:t>
      </w:r>
      <w:r w:rsidR="00BC5F33" w:rsidRPr="00BC5F33">
        <w:rPr>
          <w:rFonts w:ascii="Arial" w:eastAsia="Times New Roman" w:hAnsi="Arial" w:cs="Arial"/>
          <w:sz w:val="20"/>
          <w:szCs w:val="20"/>
          <w:lang w:eastAsia="en-AU"/>
        </w:rPr>
        <w:t>1995 – 1999.</w:t>
      </w:r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Professor of Sustainable Forestry  Southern Cross University  </w:t>
      </w:r>
      <w:r w:rsidR="00BC5F33"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1999 – , Lismore, NSW.   </w:t>
      </w:r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Head, School of Environment, Science and </w:t>
      </w:r>
      <w:proofErr w:type="gramStart"/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>Engineering  Southern</w:t>
      </w:r>
      <w:proofErr w:type="gramEnd"/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Cross University  </w:t>
      </w:r>
      <w:r w:rsidR="00BC5F33" w:rsidRPr="00BC5F33">
        <w:rPr>
          <w:rFonts w:ascii="Arial" w:eastAsia="Times New Roman" w:hAnsi="Arial" w:cs="Arial"/>
          <w:sz w:val="20"/>
          <w:szCs w:val="20"/>
          <w:lang w:eastAsia="en-AU"/>
        </w:rPr>
        <w:t xml:space="preserve">2007 – . Lismore, NSW.   </w:t>
      </w:r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Non-executive Director  The Water And Carbon Group  </w:t>
      </w:r>
      <w:r w:rsidR="00BC5F33" w:rsidRPr="00BC5F33">
        <w:rPr>
          <w:rFonts w:ascii="Arial" w:eastAsia="Times New Roman" w:hAnsi="Arial" w:cs="Arial"/>
          <w:sz w:val="20"/>
          <w:szCs w:val="20"/>
          <w:lang w:eastAsia="en-AU"/>
        </w:rPr>
        <w:t>2007 – , Brisbane.</w:t>
      </w:r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Advisory Group Member  European Forest Institute Mediterranean Regional Office (EFIMED)  </w:t>
      </w:r>
      <w:r w:rsidR="00BC5F33" w:rsidRPr="00BC5F33">
        <w:rPr>
          <w:rFonts w:ascii="Arial" w:eastAsia="Times New Roman" w:hAnsi="Arial" w:cs="Arial"/>
          <w:sz w:val="20"/>
          <w:szCs w:val="20"/>
          <w:lang w:eastAsia="en-AU"/>
        </w:rPr>
        <w:t>2009 –  ,Barcelona.</w:t>
      </w:r>
      <w:r w:rsidR="00BC5F33" w:rsidRPr="00BC5F3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Dean of Science  Southern Cross University  </w:t>
      </w:r>
      <w:r w:rsidR="00BC5F33" w:rsidRPr="00BC5F33">
        <w:rPr>
          <w:rFonts w:ascii="Arial" w:eastAsia="Times New Roman" w:hAnsi="Arial" w:cs="Arial"/>
          <w:sz w:val="20"/>
          <w:szCs w:val="20"/>
          <w:lang w:eastAsia="en-AU"/>
        </w:rPr>
        <w:t>2011 – , Lismore, NSW.</w:t>
      </w:r>
    </w:p>
    <w:bookmarkEnd w:id="0"/>
    <w:p w:rsidR="00BC5F33" w:rsidRPr="0034180C" w:rsidRDefault="00D8672F" w:rsidP="00BC5F3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sz w:val="20"/>
          <w:szCs w:val="20"/>
          <w:lang w:eastAsia="en-AU"/>
        </w:rPr>
      </w:pPr>
      <w:r w:rsidRPr="0034180C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NEWS ITEM from </w:t>
      </w:r>
      <w:proofErr w:type="gramStart"/>
      <w:r w:rsidRPr="0034180C">
        <w:rPr>
          <w:rFonts w:ascii="Arial" w:eastAsia="Times New Roman" w:hAnsi="Arial" w:cs="Arial"/>
          <w:b/>
          <w:i/>
          <w:sz w:val="20"/>
          <w:szCs w:val="20"/>
          <w:lang w:eastAsia="en-AU"/>
        </w:rPr>
        <w:t>The</w:t>
      </w:r>
      <w:proofErr w:type="gramEnd"/>
      <w:r w:rsidRPr="0034180C">
        <w:rPr>
          <w:rFonts w:ascii="Arial" w:eastAsia="Times New Roman" w:hAnsi="Arial" w:cs="Arial"/>
          <w:b/>
          <w:i/>
          <w:sz w:val="20"/>
          <w:szCs w:val="20"/>
          <w:lang w:eastAsia="en-AU"/>
        </w:rPr>
        <w:t xml:space="preserve"> Forester</w:t>
      </w:r>
      <w:r w:rsidRPr="0034180C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April 2015</w:t>
      </w:r>
    </w:p>
    <w:p w:rsidR="00D8672F" w:rsidRDefault="00D8672F" w:rsidP="00D8672F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-20"/>
          <w:sz w:val="19"/>
          <w:szCs w:val="19"/>
        </w:rPr>
        <w:t xml:space="preserve">Citation: Professor Jerome (Jerry) </w:t>
      </w:r>
      <w:proofErr w:type="spellStart"/>
      <w:proofErr w:type="gramStart"/>
      <w:r w:rsidR="0034180C">
        <w:rPr>
          <w:rFonts w:ascii="Arial" w:hAnsi="Arial" w:cs="Arial"/>
          <w:b/>
          <w:bCs/>
          <w:i/>
          <w:iCs/>
          <w:spacing w:val="-20"/>
          <w:sz w:val="19"/>
          <w:szCs w:val="19"/>
        </w:rPr>
        <w:t>Va</w:t>
      </w:r>
      <w:proofErr w:type="spellEnd"/>
      <w:proofErr w:type="gramEnd"/>
      <w:r w:rsidR="0034180C">
        <w:rPr>
          <w:rFonts w:ascii="Arial" w:hAnsi="Arial" w:cs="Arial"/>
          <w:b/>
          <w:bCs/>
          <w:i/>
          <w:iCs/>
          <w:spacing w:val="-20"/>
          <w:sz w:val="19"/>
          <w:szCs w:val="19"/>
        </w:rPr>
        <w:t xml:space="preserve"> n c l a y</w:t>
      </w:r>
    </w:p>
    <w:p w:rsidR="00D8672F" w:rsidRDefault="00D8672F" w:rsidP="00D8672F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-23"/>
          <w:sz w:val="19"/>
          <w:szCs w:val="19"/>
        </w:rPr>
        <w:t xml:space="preserve">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25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pacing w:val="-12"/>
          <w:sz w:val="19"/>
          <w:szCs w:val="19"/>
        </w:rPr>
        <w:t xml:space="preserve">The contribution of Jerry </w:t>
      </w:r>
      <w:proofErr w:type="spellStart"/>
      <w:r>
        <w:rPr>
          <w:rFonts w:ascii="Arial" w:hAnsi="Arial" w:cs="Arial"/>
          <w:spacing w:val="-12"/>
          <w:sz w:val="19"/>
          <w:szCs w:val="19"/>
        </w:rPr>
        <w:t>Vanclay</w:t>
      </w:r>
      <w:proofErr w:type="spellEnd"/>
      <w:r>
        <w:rPr>
          <w:rFonts w:ascii="Arial" w:hAnsi="Arial" w:cs="Arial"/>
          <w:spacing w:val="-12"/>
          <w:sz w:val="19"/>
          <w:szCs w:val="19"/>
        </w:rPr>
        <w:t xml:space="preserve"> to </w:t>
      </w:r>
      <w:r>
        <w:rPr>
          <w:rFonts w:ascii="Arial" w:hAnsi="Arial" w:cs="Arial"/>
          <w:spacing w:val="-15"/>
          <w:sz w:val="19"/>
          <w:szCs w:val="19"/>
        </w:rPr>
        <w:t xml:space="preserve">forest science in Australia and across the world has been outstanding.  He has made profound contributions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pacing w:val="-15"/>
          <w:sz w:val="19"/>
          <w:szCs w:val="19"/>
        </w:rPr>
        <w:t>to</w:t>
      </w:r>
      <w:proofErr w:type="gramEnd"/>
      <w:r>
        <w:rPr>
          <w:rFonts w:ascii="Arial" w:hAnsi="Arial" w:cs="Arial"/>
          <w:spacing w:val="-15"/>
          <w:sz w:val="19"/>
          <w:szCs w:val="19"/>
        </w:rPr>
        <w:t xml:space="preserve"> modelling forest ecosystems  </w:t>
      </w:r>
      <w:r>
        <w:rPr>
          <w:rFonts w:ascii="Arial" w:hAnsi="Arial" w:cs="Arial"/>
          <w:spacing w:val="-17"/>
          <w:sz w:val="19"/>
          <w:szCs w:val="19"/>
        </w:rPr>
        <w:t xml:space="preserve">and his research has been visionary  </w:t>
      </w:r>
      <w:r>
        <w:rPr>
          <w:rFonts w:ascii="Arial" w:hAnsi="Arial" w:cs="Arial"/>
          <w:spacing w:val="-14"/>
          <w:sz w:val="19"/>
          <w:szCs w:val="19"/>
        </w:rPr>
        <w:t xml:space="preserve">affecting the management of  forests in many countries. While his primary field of work has been forest </w:t>
      </w:r>
      <w:proofErr w:type="spellStart"/>
      <w:r>
        <w:rPr>
          <w:rFonts w:ascii="Arial" w:hAnsi="Arial" w:cs="Arial"/>
          <w:spacing w:val="-14"/>
          <w:sz w:val="19"/>
          <w:szCs w:val="19"/>
        </w:rPr>
        <w:t>mensuration</w:t>
      </w:r>
      <w:proofErr w:type="spellEnd"/>
      <w:r>
        <w:rPr>
          <w:rFonts w:ascii="Arial" w:hAnsi="Arial" w:cs="Arial"/>
          <w:spacing w:val="-14"/>
          <w:sz w:val="19"/>
          <w:szCs w:val="19"/>
        </w:rPr>
        <w:t xml:space="preserve"> and growth modelling, the scope of his work as described by his publication record is far wider. His research has covered native and planted forests, </w:t>
      </w:r>
      <w:r>
        <w:rPr>
          <w:rFonts w:ascii="Arial" w:hAnsi="Arial" w:cs="Arial"/>
          <w:spacing w:val="-13"/>
          <w:sz w:val="19"/>
          <w:szCs w:val="19"/>
        </w:rPr>
        <w:t xml:space="preserve">forest policy, forests and society, natural resource management, biodiversity, tree breeding, wood  </w:t>
      </w:r>
      <w:r>
        <w:rPr>
          <w:rFonts w:ascii="Arial" w:hAnsi="Arial" w:cs="Arial"/>
          <w:spacing w:val="-14"/>
          <w:sz w:val="19"/>
          <w:szCs w:val="19"/>
        </w:rPr>
        <w:t xml:space="preserve">science, sustainability and water management. The size of the collection of published work is equally </w:t>
      </w:r>
      <w:r>
        <w:rPr>
          <w:rFonts w:ascii="Arial" w:hAnsi="Arial" w:cs="Arial"/>
          <w:spacing w:val="-13"/>
          <w:sz w:val="19"/>
          <w:szCs w:val="19"/>
        </w:rPr>
        <w:t xml:space="preserve">impressive exceeding 300 titles including 3 books.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315" w:lineRule="exact"/>
        <w:ind w:left="67" w:right="24"/>
        <w:jc w:val="both"/>
        <w:rPr>
          <w:rFonts w:ascii="Arial" w:hAnsi="Arial" w:cs="Arial"/>
          <w:spacing w:val="-15"/>
          <w:sz w:val="19"/>
          <w:szCs w:val="19"/>
        </w:rPr>
      </w:pPr>
      <w:r>
        <w:rPr>
          <w:rFonts w:ascii="Arial" w:hAnsi="Arial" w:cs="Arial"/>
          <w:spacing w:val="-13"/>
          <w:sz w:val="19"/>
          <w:szCs w:val="19"/>
        </w:rPr>
        <w:t xml:space="preserve">Jerry started his career at the top of his graduating class of 1977 at ANU earning the </w:t>
      </w:r>
      <w:proofErr w:type="spellStart"/>
      <w:r>
        <w:rPr>
          <w:rFonts w:ascii="Arial" w:hAnsi="Arial" w:cs="Arial"/>
          <w:spacing w:val="-13"/>
          <w:sz w:val="19"/>
          <w:szCs w:val="19"/>
        </w:rPr>
        <w:t>Schlich</w:t>
      </w:r>
      <w:proofErr w:type="spellEnd"/>
      <w:r>
        <w:rPr>
          <w:rFonts w:ascii="Arial" w:hAnsi="Arial" w:cs="Arial"/>
          <w:spacing w:val="-13"/>
          <w:sz w:val="19"/>
          <w:szCs w:val="19"/>
        </w:rPr>
        <w:t xml:space="preserve"> medal. His first professional engagement was with the Queensland Department of Forestry where he </w:t>
      </w:r>
      <w:r>
        <w:rPr>
          <w:rFonts w:ascii="Arial" w:hAnsi="Arial" w:cs="Arial"/>
          <w:spacing w:val="-14"/>
          <w:sz w:val="19"/>
          <w:szCs w:val="19"/>
        </w:rPr>
        <w:t xml:space="preserve">served one year in the Beerburrum plantation, before he was appointed as </w:t>
      </w:r>
      <w:proofErr w:type="spellStart"/>
      <w:r>
        <w:rPr>
          <w:rFonts w:ascii="Arial" w:hAnsi="Arial" w:cs="Arial"/>
          <w:spacing w:val="-14"/>
          <w:sz w:val="19"/>
          <w:szCs w:val="19"/>
        </w:rPr>
        <w:t>mensurationist</w:t>
      </w:r>
      <w:proofErr w:type="spellEnd"/>
      <w:r>
        <w:rPr>
          <w:rFonts w:ascii="Arial" w:hAnsi="Arial" w:cs="Arial"/>
          <w:spacing w:val="-14"/>
          <w:sz w:val="19"/>
          <w:szCs w:val="19"/>
        </w:rPr>
        <w:t xml:space="preserve"> in Forest </w:t>
      </w:r>
      <w:r>
        <w:rPr>
          <w:rFonts w:ascii="Arial" w:hAnsi="Arial" w:cs="Arial"/>
          <w:spacing w:val="-13"/>
          <w:sz w:val="19"/>
          <w:szCs w:val="19"/>
        </w:rPr>
        <w:t xml:space="preserve">Research Branch </w:t>
      </w:r>
      <w:proofErr w:type="spellStart"/>
      <w:r>
        <w:rPr>
          <w:rFonts w:ascii="Arial" w:hAnsi="Arial" w:cs="Arial"/>
          <w:spacing w:val="-13"/>
          <w:sz w:val="19"/>
          <w:szCs w:val="19"/>
        </w:rPr>
        <w:t>branch</w:t>
      </w:r>
      <w:proofErr w:type="spellEnd"/>
      <w:r>
        <w:rPr>
          <w:rFonts w:ascii="Arial" w:hAnsi="Arial" w:cs="Arial"/>
          <w:spacing w:val="-13"/>
          <w:sz w:val="19"/>
          <w:szCs w:val="19"/>
        </w:rPr>
        <w:t xml:space="preserve">. He benefitted from a 3-month exchange program with the Forests </w:t>
      </w:r>
      <w:r>
        <w:rPr>
          <w:rFonts w:ascii="Arial" w:hAnsi="Arial" w:cs="Arial"/>
          <w:spacing w:val="-11"/>
          <w:sz w:val="19"/>
          <w:szCs w:val="19"/>
        </w:rPr>
        <w:t xml:space="preserve">Department of Western Australia, and from a year at the Oxford Forestry Institute as a recipient of </w:t>
      </w:r>
      <w:r>
        <w:rPr>
          <w:rFonts w:ascii="Arial" w:hAnsi="Arial" w:cs="Arial"/>
          <w:spacing w:val="-13"/>
          <w:sz w:val="19"/>
          <w:szCs w:val="19"/>
        </w:rPr>
        <w:t xml:space="preserve">the Russell Grimwade Prize. On return from Oxford, he was appointed to the Queensland Forest </w:t>
      </w:r>
      <w:r>
        <w:rPr>
          <w:rFonts w:ascii="Arial" w:hAnsi="Arial" w:cs="Arial"/>
          <w:spacing w:val="-15"/>
          <w:sz w:val="19"/>
          <w:szCs w:val="19"/>
        </w:rPr>
        <w:t xml:space="preserve">Service Resources Branch where he established himself as a stand out intellect among a small </w:t>
      </w:r>
      <w:r>
        <w:rPr>
          <w:rFonts w:ascii="Arial" w:hAnsi="Arial" w:cs="Arial"/>
          <w:spacing w:val="-13"/>
          <w:sz w:val="19"/>
          <w:szCs w:val="19"/>
        </w:rPr>
        <w:t xml:space="preserve">group of foresters who were at the cutting edge of developments in computational statistics and </w:t>
      </w:r>
      <w:r>
        <w:rPr>
          <w:rFonts w:ascii="Arial" w:hAnsi="Arial" w:cs="Arial"/>
          <w:spacing w:val="-14"/>
          <w:sz w:val="19"/>
          <w:szCs w:val="19"/>
        </w:rPr>
        <w:t xml:space="preserve">forest growth and yield modelling.  In his spare time he contributed other areas such as seed orchard designs, and developed a program for efficient culling of seed orchards He made </w:t>
      </w:r>
      <w:proofErr w:type="gramStart"/>
      <w:r>
        <w:rPr>
          <w:rFonts w:ascii="Arial" w:hAnsi="Arial" w:cs="Arial"/>
          <w:spacing w:val="-14"/>
          <w:sz w:val="19"/>
          <w:szCs w:val="19"/>
        </w:rPr>
        <w:t>a substantial inputs</w:t>
      </w:r>
      <w:proofErr w:type="gramEnd"/>
      <w:r>
        <w:rPr>
          <w:rFonts w:ascii="Arial" w:hAnsi="Arial" w:cs="Arial"/>
          <w:spacing w:val="-14"/>
          <w:sz w:val="19"/>
          <w:szCs w:val="19"/>
        </w:rPr>
        <w:t xml:space="preserve"> </w:t>
      </w:r>
      <w:r>
        <w:rPr>
          <w:rFonts w:ascii="Arial" w:hAnsi="Arial" w:cs="Arial"/>
          <w:spacing w:val="-15"/>
          <w:sz w:val="19"/>
          <w:szCs w:val="19"/>
        </w:rPr>
        <w:t xml:space="preserve">to the 'Wet Tropics' debate in the late 1980s, providing resource estimates, advising the Northern </w:t>
      </w:r>
      <w:r>
        <w:rPr>
          <w:rFonts w:ascii="Arial" w:hAnsi="Arial" w:cs="Arial"/>
          <w:spacing w:val="-12"/>
          <w:sz w:val="19"/>
          <w:szCs w:val="19"/>
        </w:rPr>
        <w:t xml:space="preserve">Rainforest Management Agency, and contributing to the Strategic Conservation Zoning for the </w:t>
      </w:r>
      <w:r>
        <w:rPr>
          <w:rFonts w:ascii="Arial" w:hAnsi="Arial" w:cs="Arial"/>
          <w:spacing w:val="-15"/>
          <w:sz w:val="19"/>
          <w:szCs w:val="19"/>
        </w:rPr>
        <w:t xml:space="preserve">Wet Tropics Rainforest Region.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267" w:lineRule="exact"/>
        <w:ind w:right="4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pacing w:val="-13"/>
          <w:sz w:val="19"/>
          <w:szCs w:val="19"/>
        </w:rPr>
        <w:t xml:space="preserve">In 1991 Jerry joined the Royal Veterinary and Agricultural University, Copenhagen as Professor </w:t>
      </w:r>
      <w:proofErr w:type="gramStart"/>
      <w:r>
        <w:rPr>
          <w:rFonts w:ascii="Arial" w:hAnsi="Arial" w:cs="Arial"/>
          <w:spacing w:val="-13"/>
          <w:sz w:val="19"/>
          <w:szCs w:val="19"/>
        </w:rPr>
        <w:t>of  Tropical</w:t>
      </w:r>
      <w:proofErr w:type="gramEnd"/>
      <w:r>
        <w:rPr>
          <w:rFonts w:ascii="Arial" w:hAnsi="Arial" w:cs="Arial"/>
          <w:spacing w:val="-13"/>
          <w:sz w:val="19"/>
          <w:szCs w:val="19"/>
        </w:rPr>
        <w:t xml:space="preserve"> Forestry then in 1995 he moved to CIFOR as a principal scientist overseeing their research </w:t>
      </w:r>
      <w:r>
        <w:rPr>
          <w:rFonts w:ascii="Arial" w:hAnsi="Arial" w:cs="Arial"/>
          <w:spacing w:val="-14"/>
          <w:sz w:val="19"/>
          <w:szCs w:val="19"/>
        </w:rPr>
        <w:t xml:space="preserve">program on Forest Ecosystem Management. Currently he is Professor of sustainable Forestry and </w:t>
      </w:r>
      <w:r>
        <w:rPr>
          <w:rFonts w:ascii="Arial" w:hAnsi="Arial" w:cs="Arial"/>
          <w:spacing w:val="-13"/>
          <w:sz w:val="19"/>
          <w:szCs w:val="19"/>
        </w:rPr>
        <w:t xml:space="preserve">Head of the School of Environment Science and Engineering at Southern Cross University.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315" w:lineRule="exact"/>
        <w:ind w:right="54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pacing w:val="-17"/>
          <w:sz w:val="19"/>
          <w:szCs w:val="19"/>
        </w:rPr>
        <w:t xml:space="preserve">He has been tireless. 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315" w:lineRule="exact"/>
        <w:ind w:righ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pacing w:val="-13"/>
          <w:sz w:val="19"/>
          <w:szCs w:val="19"/>
        </w:rPr>
        <w:t>Jerry received a doctorate (</w:t>
      </w:r>
      <w:proofErr w:type="spellStart"/>
      <w:r>
        <w:rPr>
          <w:rFonts w:ascii="Arial" w:hAnsi="Arial" w:cs="Arial"/>
          <w:spacing w:val="-13"/>
          <w:sz w:val="19"/>
          <w:szCs w:val="19"/>
        </w:rPr>
        <w:t>D.Sc.For</w:t>
      </w:r>
      <w:proofErr w:type="spellEnd"/>
      <w:r>
        <w:rPr>
          <w:rFonts w:ascii="Arial" w:hAnsi="Arial" w:cs="Arial"/>
          <w:spacing w:val="-13"/>
          <w:sz w:val="19"/>
          <w:szCs w:val="19"/>
        </w:rPr>
        <w:t xml:space="preserve">.) from the University of Queensland in 1992, was awarded the </w:t>
      </w:r>
      <w:r>
        <w:rPr>
          <w:rFonts w:ascii="Arial" w:hAnsi="Arial" w:cs="Arial"/>
          <w:spacing w:val="-14"/>
          <w:sz w:val="19"/>
          <w:szCs w:val="19"/>
        </w:rPr>
        <w:t xml:space="preserve">Queen's Award for Forestry in 1997, and the IUFRO Scientific Achievement Award in 2010.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315" w:lineRule="exact"/>
        <w:ind w:right="2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pacing w:val="-11"/>
          <w:sz w:val="19"/>
          <w:szCs w:val="19"/>
        </w:rPr>
        <w:t xml:space="preserve">He chaired (2004-09) the Expert Independent Advisory Panel to the Minister of Sustainability and </w:t>
      </w:r>
      <w:r>
        <w:rPr>
          <w:rFonts w:ascii="Arial" w:hAnsi="Arial" w:cs="Arial"/>
          <w:spacing w:val="-12"/>
          <w:sz w:val="19"/>
          <w:szCs w:val="19"/>
        </w:rPr>
        <w:t xml:space="preserve">the Environment in Victoria.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315" w:lineRule="exact"/>
        <w:ind w:right="3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pacing w:val="-11"/>
          <w:sz w:val="19"/>
          <w:szCs w:val="19"/>
        </w:rPr>
        <w:t xml:space="preserve">He serves the IUFRO on the International Council and is deputy coordinator of division </w:t>
      </w:r>
      <w:proofErr w:type="gramStart"/>
      <w:r>
        <w:rPr>
          <w:rFonts w:ascii="Arial" w:hAnsi="Arial" w:cs="Arial"/>
          <w:spacing w:val="-11"/>
          <w:sz w:val="19"/>
          <w:szCs w:val="19"/>
        </w:rPr>
        <w:t xml:space="preserve">4 4.00.00 </w:t>
      </w:r>
      <w:r>
        <w:rPr>
          <w:rFonts w:ascii="Arial" w:hAnsi="Arial" w:cs="Arial"/>
          <w:spacing w:val="-15"/>
          <w:sz w:val="19"/>
          <w:szCs w:val="19"/>
        </w:rPr>
        <w:t>- Forest Assessment Modelling and Management</w:t>
      </w:r>
      <w:proofErr w:type="gramEnd"/>
      <w:r>
        <w:rPr>
          <w:rFonts w:ascii="Arial" w:hAnsi="Arial" w:cs="Arial"/>
          <w:spacing w:val="-15"/>
          <w:sz w:val="19"/>
          <w:szCs w:val="19"/>
        </w:rPr>
        <w:t xml:space="preserve">.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315" w:lineRule="exact"/>
        <w:ind w:right="3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pacing w:val="-14"/>
          <w:sz w:val="19"/>
          <w:szCs w:val="19"/>
        </w:rPr>
        <w:t xml:space="preserve">He has been a member of IFA since his graduation. He has served as reviewer of, and contributor </w:t>
      </w:r>
      <w:proofErr w:type="gramStart"/>
      <w:r>
        <w:rPr>
          <w:rFonts w:ascii="Arial" w:hAnsi="Arial" w:cs="Arial"/>
          <w:spacing w:val="-14"/>
          <w:sz w:val="19"/>
          <w:szCs w:val="19"/>
        </w:rPr>
        <w:t xml:space="preserve">to  </w:t>
      </w:r>
      <w:r>
        <w:rPr>
          <w:rFonts w:ascii="Arial" w:hAnsi="Arial" w:cs="Arial"/>
          <w:spacing w:val="-15"/>
          <w:sz w:val="19"/>
          <w:szCs w:val="19"/>
        </w:rPr>
        <w:t>"</w:t>
      </w:r>
      <w:proofErr w:type="gramEnd"/>
      <w:r>
        <w:rPr>
          <w:rFonts w:ascii="Arial" w:hAnsi="Arial" w:cs="Arial"/>
          <w:spacing w:val="-15"/>
          <w:sz w:val="19"/>
          <w:szCs w:val="19"/>
        </w:rPr>
        <w:t xml:space="preserve">Australian Forestry", has been a member of the Tertiary Forest Education subcommittee, and is a </w:t>
      </w:r>
      <w:r>
        <w:rPr>
          <w:rFonts w:ascii="Arial" w:hAnsi="Arial" w:cs="Arial"/>
          <w:spacing w:val="-13"/>
          <w:sz w:val="19"/>
          <w:szCs w:val="19"/>
        </w:rPr>
        <w:t xml:space="preserve">member of the Tropical Forestry Special Interest Group. He received an IFA service award in 2007 </w:t>
      </w:r>
      <w:r>
        <w:rPr>
          <w:rFonts w:ascii="Arial" w:hAnsi="Arial" w:cs="Arial"/>
          <w:spacing w:val="-12"/>
          <w:sz w:val="19"/>
          <w:szCs w:val="19"/>
        </w:rPr>
        <w:t xml:space="preserve">for his contribution towards the biennial conference in Coffs Harbour.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315" w:lineRule="exact"/>
        <w:ind w:right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pacing w:val="-14"/>
          <w:sz w:val="19"/>
          <w:szCs w:val="19"/>
        </w:rPr>
        <w:t xml:space="preserve">In his current role as educator, researcher and mentor, he serves students aged eighteen to </w:t>
      </w:r>
      <w:proofErr w:type="gramStart"/>
      <w:r>
        <w:rPr>
          <w:rFonts w:ascii="Arial" w:hAnsi="Arial" w:cs="Arial"/>
          <w:spacing w:val="-14"/>
          <w:sz w:val="19"/>
          <w:szCs w:val="19"/>
        </w:rPr>
        <w:t xml:space="preserve">eighty  </w:t>
      </w:r>
      <w:r>
        <w:rPr>
          <w:rFonts w:ascii="Arial" w:hAnsi="Arial" w:cs="Arial"/>
          <w:spacing w:val="-15"/>
          <w:sz w:val="19"/>
          <w:szCs w:val="19"/>
        </w:rPr>
        <w:t>something</w:t>
      </w:r>
      <w:proofErr w:type="gramEnd"/>
      <w:r>
        <w:rPr>
          <w:rFonts w:ascii="Arial" w:hAnsi="Arial" w:cs="Arial"/>
          <w:spacing w:val="-15"/>
          <w:sz w:val="19"/>
          <w:szCs w:val="19"/>
        </w:rPr>
        <w:t xml:space="preserve"> and every generation in between. The men and women who are students of forest science </w:t>
      </w:r>
      <w:r>
        <w:rPr>
          <w:rFonts w:ascii="Arial" w:hAnsi="Arial" w:cs="Arial"/>
          <w:spacing w:val="-13"/>
          <w:sz w:val="19"/>
          <w:szCs w:val="19"/>
        </w:rPr>
        <w:t xml:space="preserve">at SCU could not be a more diverse mix of origins connected by enthusiasm for forestry that Jerry </w:t>
      </w:r>
      <w:r>
        <w:rPr>
          <w:rFonts w:ascii="Arial" w:hAnsi="Arial" w:cs="Arial"/>
          <w:spacing w:val="-12"/>
          <w:sz w:val="19"/>
          <w:szCs w:val="19"/>
        </w:rPr>
        <w:t xml:space="preserve">brings to every forum. His leadership is about creating the greatest opportunities for students that </w:t>
      </w:r>
      <w:r>
        <w:rPr>
          <w:rFonts w:ascii="Arial" w:hAnsi="Arial" w:cs="Arial"/>
          <w:spacing w:val="-14"/>
          <w:sz w:val="19"/>
          <w:szCs w:val="19"/>
        </w:rPr>
        <w:t xml:space="preserve">resources can provide, while he continues to push at the boundaries of our understanding. </w:t>
      </w:r>
    </w:p>
    <w:p w:rsidR="00D8672F" w:rsidRDefault="00D8672F" w:rsidP="0034180C">
      <w:pPr>
        <w:widowControl w:val="0"/>
        <w:autoSpaceDE w:val="0"/>
        <w:autoSpaceDN w:val="0"/>
        <w:adjustRightInd w:val="0"/>
        <w:spacing w:after="0" w:line="315" w:lineRule="exact"/>
        <w:ind w:right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pacing w:val="-12"/>
          <w:sz w:val="19"/>
          <w:szCs w:val="19"/>
        </w:rPr>
        <w:t xml:space="preserve">Most importantly Jerry is universally liked, recognised for his ability to get on with everyone, greeting everyone with a smile. It is likely this high degree of empathy with others led to his </w:t>
      </w:r>
      <w:r>
        <w:rPr>
          <w:rFonts w:ascii="Arial" w:hAnsi="Arial" w:cs="Arial"/>
          <w:spacing w:val="-16"/>
          <w:sz w:val="19"/>
          <w:szCs w:val="19"/>
        </w:rPr>
        <w:t xml:space="preserve">successful career in education. </w:t>
      </w:r>
    </w:p>
    <w:p w:rsidR="00455357" w:rsidRDefault="00D8672F" w:rsidP="0034180C">
      <w:pPr>
        <w:widowControl w:val="0"/>
        <w:autoSpaceDE w:val="0"/>
        <w:autoSpaceDN w:val="0"/>
        <w:adjustRightInd w:val="0"/>
        <w:spacing w:after="0" w:line="315" w:lineRule="exact"/>
        <w:ind w:right="272"/>
        <w:jc w:val="both"/>
        <w:rPr>
          <w:rFonts w:ascii="Arial" w:hAnsi="Arial" w:cs="Arial"/>
          <w:spacing w:val="-12"/>
          <w:sz w:val="19"/>
          <w:szCs w:val="19"/>
        </w:rPr>
      </w:pPr>
      <w:r>
        <w:rPr>
          <w:rFonts w:ascii="Arial" w:hAnsi="Arial" w:cs="Arial"/>
          <w:spacing w:val="-12"/>
          <w:sz w:val="19"/>
          <w:szCs w:val="19"/>
        </w:rPr>
        <w:t xml:space="preserve">Jerry has given outstanding service to forestry and the Institute and the IFA has no hesitation to invite him to become a Fellow of the Institute of Foresters of Australia. </w:t>
      </w:r>
    </w:p>
    <w:p w:rsidR="00D8672F" w:rsidRPr="00023DF3" w:rsidRDefault="00D8672F" w:rsidP="00D8672F">
      <w:pPr>
        <w:widowControl w:val="0"/>
        <w:autoSpaceDE w:val="0"/>
        <w:autoSpaceDN w:val="0"/>
        <w:adjustRightInd w:val="0"/>
        <w:spacing w:after="0" w:line="315" w:lineRule="exact"/>
        <w:ind w:right="272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093F" w:rsidRDefault="009B093F"/>
    <w:sectPr w:rsidR="009B093F" w:rsidSect="009B09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93F"/>
    <w:rsid w:val="00023DF3"/>
    <w:rsid w:val="0034180C"/>
    <w:rsid w:val="00455357"/>
    <w:rsid w:val="009B093F"/>
    <w:rsid w:val="00A46D31"/>
    <w:rsid w:val="00AD08A2"/>
    <w:rsid w:val="00BC5F33"/>
    <w:rsid w:val="00D236D2"/>
    <w:rsid w:val="00D8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6D2"/>
  </w:style>
  <w:style w:type="paragraph" w:styleId="Heading4">
    <w:name w:val="heading 4"/>
    <w:basedOn w:val="Normal"/>
    <w:link w:val="Heading4Char"/>
    <w:uiPriority w:val="9"/>
    <w:qFormat/>
    <w:rsid w:val="009B09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9B09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B093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B093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B093F"/>
    <w:rPr>
      <w:color w:val="0000FF"/>
      <w:u w:val="single"/>
    </w:rPr>
  </w:style>
  <w:style w:type="character" w:customStyle="1" w:styleId="degree">
    <w:name w:val="degree"/>
    <w:basedOn w:val="DefaultParagraphFont"/>
    <w:rsid w:val="009B093F"/>
  </w:style>
  <w:style w:type="character" w:customStyle="1" w:styleId="major">
    <w:name w:val="major"/>
    <w:basedOn w:val="DefaultParagraphFont"/>
    <w:rsid w:val="009B093F"/>
  </w:style>
  <w:style w:type="character" w:customStyle="1" w:styleId="education-date">
    <w:name w:val="education-date"/>
    <w:basedOn w:val="DefaultParagraphFont"/>
    <w:rsid w:val="009B093F"/>
  </w:style>
  <w:style w:type="paragraph" w:customStyle="1" w:styleId="notes">
    <w:name w:val="notes"/>
    <w:basedOn w:val="Normal"/>
    <w:rsid w:val="009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9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9B09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55357"/>
    <w:rPr>
      <w:b/>
      <w:bCs/>
    </w:rPr>
  </w:style>
  <w:style w:type="character" w:customStyle="1" w:styleId="experience-date-locale">
    <w:name w:val="experience-date-locale"/>
    <w:basedOn w:val="DefaultParagraphFont"/>
    <w:rsid w:val="00455357"/>
  </w:style>
  <w:style w:type="character" w:customStyle="1" w:styleId="locality">
    <w:name w:val="locality"/>
    <w:basedOn w:val="DefaultParagraphFont"/>
    <w:rsid w:val="00455357"/>
  </w:style>
  <w:style w:type="paragraph" w:customStyle="1" w:styleId="description">
    <w:name w:val="description"/>
    <w:basedOn w:val="Normal"/>
    <w:rsid w:val="0045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B09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9B09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B093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B093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B093F"/>
    <w:rPr>
      <w:color w:val="0000FF"/>
      <w:u w:val="single"/>
    </w:rPr>
  </w:style>
  <w:style w:type="character" w:customStyle="1" w:styleId="degree">
    <w:name w:val="degree"/>
    <w:basedOn w:val="DefaultParagraphFont"/>
    <w:rsid w:val="009B093F"/>
  </w:style>
  <w:style w:type="character" w:customStyle="1" w:styleId="major">
    <w:name w:val="major"/>
    <w:basedOn w:val="DefaultParagraphFont"/>
    <w:rsid w:val="009B093F"/>
  </w:style>
  <w:style w:type="character" w:customStyle="1" w:styleId="education-date">
    <w:name w:val="education-date"/>
    <w:basedOn w:val="DefaultParagraphFont"/>
    <w:rsid w:val="009B093F"/>
  </w:style>
  <w:style w:type="paragraph" w:customStyle="1" w:styleId="notes">
    <w:name w:val="notes"/>
    <w:basedOn w:val="Normal"/>
    <w:rsid w:val="009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9B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9B09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55357"/>
    <w:rPr>
      <w:b/>
      <w:bCs/>
    </w:rPr>
  </w:style>
  <w:style w:type="character" w:customStyle="1" w:styleId="experience-date-locale">
    <w:name w:val="experience-date-locale"/>
    <w:basedOn w:val="DefaultParagraphFont"/>
    <w:rsid w:val="00455357"/>
  </w:style>
  <w:style w:type="character" w:customStyle="1" w:styleId="locality">
    <w:name w:val="locality"/>
    <w:basedOn w:val="DefaultParagraphFont"/>
    <w:rsid w:val="00455357"/>
  </w:style>
  <w:style w:type="paragraph" w:customStyle="1" w:styleId="description">
    <w:name w:val="description"/>
    <w:basedOn w:val="Normal"/>
    <w:rsid w:val="0045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linkedin.com/search?search=&amp;keywords=Forestry&amp;sortCriteria=R&amp;keepFacets=true&amp;trk=prof-edu-field_of_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7</cp:revision>
  <dcterms:created xsi:type="dcterms:W3CDTF">2013-10-08T11:29:00Z</dcterms:created>
  <dcterms:modified xsi:type="dcterms:W3CDTF">2015-05-19T01:47:00Z</dcterms:modified>
</cp:coreProperties>
</file>